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0157" w14:textId="77777777" w:rsidR="00033426" w:rsidRP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FA">
        <w:rPr>
          <w:rFonts w:ascii="Times New Roman" w:hAnsi="Times New Roman" w:cs="Times New Roman"/>
          <w:b/>
          <w:sz w:val="28"/>
          <w:szCs w:val="28"/>
        </w:rPr>
        <w:t>Dobrovolný svazek obcí Sever Znojemska</w:t>
      </w:r>
    </w:p>
    <w:p w14:paraId="2CE45713" w14:textId="77777777" w:rsidR="00EC78FA" w:rsidRDefault="00095622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Běhařovice 43, 671 39</w:t>
      </w:r>
    </w:p>
    <w:p w14:paraId="4EED401B" w14:textId="77777777" w:rsid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11B3B" w14:textId="77777777" w:rsid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E94F4" w14:textId="77777777" w:rsidR="00D0377A" w:rsidRDefault="00D0377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52B7B" w14:textId="77777777" w:rsidR="008B74E5" w:rsidRDefault="008B74E5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OZNÁMENÍ </w:t>
      </w:r>
    </w:p>
    <w:p w14:paraId="3AC1FB87" w14:textId="77777777" w:rsidR="00EC78FA" w:rsidRDefault="008B74E5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EC78FA">
        <w:rPr>
          <w:rFonts w:ascii="Times New Roman" w:hAnsi="Times New Roman" w:cs="Times New Roman"/>
          <w:b/>
          <w:sz w:val="28"/>
          <w:szCs w:val="28"/>
        </w:rPr>
        <w:t>ZV</w:t>
      </w:r>
      <w:r>
        <w:rPr>
          <w:rFonts w:ascii="Times New Roman" w:hAnsi="Times New Roman" w:cs="Times New Roman"/>
          <w:b/>
          <w:sz w:val="28"/>
          <w:szCs w:val="28"/>
        </w:rPr>
        <w:t>EŘEJŇ</w:t>
      </w:r>
      <w:r w:rsidR="00BC382C">
        <w:rPr>
          <w:rFonts w:ascii="Times New Roman" w:hAnsi="Times New Roman" w:cs="Times New Roman"/>
          <w:b/>
          <w:sz w:val="28"/>
          <w:szCs w:val="28"/>
        </w:rPr>
        <w:t>OVÁNÍ PODLE NOVELY ZÁKONA č</w:t>
      </w:r>
      <w:r w:rsidR="00EC78FA">
        <w:rPr>
          <w:rFonts w:ascii="Times New Roman" w:hAnsi="Times New Roman" w:cs="Times New Roman"/>
          <w:b/>
          <w:sz w:val="28"/>
          <w:szCs w:val="28"/>
        </w:rPr>
        <w:t>. 250/2000 Sb.,</w:t>
      </w:r>
    </w:p>
    <w:p w14:paraId="3EDB4ED2" w14:textId="77777777" w:rsid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ROZPOČTOVÝCH PRAVIDLECH ÚZEMNÍCH ROZPOČTŮ</w:t>
      </w:r>
    </w:p>
    <w:p w14:paraId="7E6BB3E3" w14:textId="77777777" w:rsid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1175C" w14:textId="77777777" w:rsid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DCB1" w14:textId="77777777" w:rsidR="00EC78FA" w:rsidRDefault="00EC78FA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FA">
        <w:rPr>
          <w:rFonts w:ascii="Times New Roman" w:hAnsi="Times New Roman" w:cs="Times New Roman"/>
          <w:sz w:val="24"/>
          <w:szCs w:val="24"/>
        </w:rPr>
        <w:t>Schválený rozpočet DSO Sever Znojemska</w:t>
      </w:r>
      <w:r>
        <w:rPr>
          <w:rFonts w:ascii="Times New Roman" w:hAnsi="Times New Roman" w:cs="Times New Roman"/>
          <w:sz w:val="24"/>
          <w:szCs w:val="24"/>
        </w:rPr>
        <w:t xml:space="preserve"> na aktuální rok, schválený střednědobý výhled rozpočtu, schválená rozpočtová opatření, schválený závěrečný účet a rozpočtové provizorium budou zveřejňovány na webových stránkách DSO Sever Znojemska. V listinné podobě </w:t>
      </w:r>
      <w:r w:rsidR="00095622">
        <w:rPr>
          <w:rFonts w:ascii="Times New Roman" w:hAnsi="Times New Roman" w:cs="Times New Roman"/>
          <w:sz w:val="24"/>
          <w:szCs w:val="24"/>
        </w:rPr>
        <w:t>budou k nahlédnutí v kanceláři úřadu obce Medlice</w:t>
      </w:r>
      <w:r>
        <w:rPr>
          <w:rFonts w:ascii="Times New Roman" w:hAnsi="Times New Roman" w:cs="Times New Roman"/>
          <w:sz w:val="24"/>
          <w:szCs w:val="24"/>
        </w:rPr>
        <w:t xml:space="preserve"> po dobu úředních hodin.</w:t>
      </w:r>
      <w:r w:rsidR="006B72C6">
        <w:rPr>
          <w:rFonts w:ascii="Times New Roman" w:hAnsi="Times New Roman" w:cs="Times New Roman"/>
          <w:sz w:val="24"/>
          <w:szCs w:val="24"/>
        </w:rPr>
        <w:t xml:space="preserve"> Všechny </w:t>
      </w:r>
      <w:r w:rsidR="00CD3505">
        <w:rPr>
          <w:rFonts w:ascii="Times New Roman" w:hAnsi="Times New Roman" w:cs="Times New Roman"/>
          <w:sz w:val="24"/>
          <w:szCs w:val="24"/>
        </w:rPr>
        <w:t xml:space="preserve">níže uvedené </w:t>
      </w:r>
      <w:r w:rsidR="00124E99">
        <w:rPr>
          <w:rFonts w:ascii="Times New Roman" w:hAnsi="Times New Roman" w:cs="Times New Roman"/>
          <w:sz w:val="24"/>
          <w:szCs w:val="24"/>
        </w:rPr>
        <w:t>dokumenty</w:t>
      </w:r>
      <w:r w:rsidR="00CD3505">
        <w:rPr>
          <w:rFonts w:ascii="Times New Roman" w:hAnsi="Times New Roman" w:cs="Times New Roman"/>
          <w:sz w:val="24"/>
          <w:szCs w:val="24"/>
        </w:rPr>
        <w:t xml:space="preserve"> byly</w:t>
      </w:r>
      <w:r w:rsidR="00124E99">
        <w:rPr>
          <w:rFonts w:ascii="Times New Roman" w:hAnsi="Times New Roman" w:cs="Times New Roman"/>
          <w:sz w:val="24"/>
          <w:szCs w:val="24"/>
        </w:rPr>
        <w:t xml:space="preserve"> vždy</w:t>
      </w:r>
      <w:r w:rsidR="00CD3505">
        <w:rPr>
          <w:rFonts w:ascii="Times New Roman" w:hAnsi="Times New Roman" w:cs="Times New Roman"/>
          <w:sz w:val="24"/>
          <w:szCs w:val="24"/>
        </w:rPr>
        <w:t xml:space="preserve"> schváleny </w:t>
      </w:r>
      <w:r w:rsidR="00124E99">
        <w:rPr>
          <w:rFonts w:ascii="Times New Roman" w:hAnsi="Times New Roman" w:cs="Times New Roman"/>
          <w:sz w:val="24"/>
          <w:szCs w:val="24"/>
        </w:rPr>
        <w:t>výborem DSO Sever Znojemska.</w:t>
      </w:r>
    </w:p>
    <w:p w14:paraId="0EA45BF4" w14:textId="77777777" w:rsidR="00095622" w:rsidRDefault="00095622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85776" w14:textId="77777777" w:rsidR="00095622" w:rsidRPr="00095622" w:rsidRDefault="00703C86" w:rsidP="00095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095622" w:rsidRPr="00095622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www.severznojemska.cz</w:t>
        </w:r>
      </w:hyperlink>
    </w:p>
    <w:p w14:paraId="07F03013" w14:textId="77777777" w:rsidR="00095622" w:rsidRDefault="00095622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0F317" w14:textId="77777777" w:rsidR="00EC78FA" w:rsidRPr="00EC78FA" w:rsidRDefault="00EC78FA" w:rsidP="00EC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EC78FA" w:rsidRPr="00EC78FA" w14:paraId="2CB26E69" w14:textId="77777777" w:rsidTr="00EC78FA">
        <w:trPr>
          <w:trHeight w:val="322"/>
        </w:trPr>
        <w:tc>
          <w:tcPr>
            <w:tcW w:w="4390" w:type="dxa"/>
          </w:tcPr>
          <w:p w14:paraId="1C2A76F3" w14:textId="77777777" w:rsidR="00EC78FA" w:rsidRPr="00EC78FA" w:rsidRDefault="00EC78FA" w:rsidP="00EC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FA">
              <w:rPr>
                <w:rFonts w:ascii="Times New Roman" w:hAnsi="Times New Roman" w:cs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1557" w:type="dxa"/>
          </w:tcPr>
          <w:p w14:paraId="24220798" w14:textId="77777777" w:rsidR="00EC78FA" w:rsidRPr="00EC78FA" w:rsidRDefault="00EC78FA" w:rsidP="00EC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FA">
              <w:rPr>
                <w:rFonts w:ascii="Times New Roman" w:hAnsi="Times New Roman" w:cs="Times New Roman"/>
                <w:b/>
                <w:sz w:val="24"/>
                <w:szCs w:val="24"/>
              </w:rPr>
              <w:t>Schváleno</w:t>
            </w:r>
          </w:p>
        </w:tc>
        <w:tc>
          <w:tcPr>
            <w:tcW w:w="1557" w:type="dxa"/>
          </w:tcPr>
          <w:p w14:paraId="488A185A" w14:textId="77777777" w:rsidR="00EC78FA" w:rsidRPr="00EC78FA" w:rsidRDefault="00EC78FA" w:rsidP="00EC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FA">
              <w:rPr>
                <w:rFonts w:ascii="Times New Roman" w:hAnsi="Times New Roman" w:cs="Times New Roman"/>
                <w:b/>
                <w:sz w:val="24"/>
                <w:szCs w:val="24"/>
              </w:rPr>
              <w:t>Vyvěšeno</w:t>
            </w:r>
          </w:p>
        </w:tc>
        <w:tc>
          <w:tcPr>
            <w:tcW w:w="1558" w:type="dxa"/>
          </w:tcPr>
          <w:p w14:paraId="74D50F22" w14:textId="77777777" w:rsidR="00EC78FA" w:rsidRPr="00EC78FA" w:rsidRDefault="00EC78FA" w:rsidP="00EC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FA">
              <w:rPr>
                <w:rFonts w:ascii="Times New Roman" w:hAnsi="Times New Roman" w:cs="Times New Roman"/>
                <w:b/>
                <w:sz w:val="24"/>
                <w:szCs w:val="24"/>
              </w:rPr>
              <w:t>Sejmuto</w:t>
            </w:r>
          </w:p>
        </w:tc>
      </w:tr>
      <w:tr w:rsidR="00EC78FA" w14:paraId="4F857399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54426AB7" w14:textId="77777777" w:rsidR="00EC78FA" w:rsidRDefault="00EE1116" w:rsidP="00E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Závěrečný účet za rok 2016</w:t>
            </w:r>
          </w:p>
        </w:tc>
        <w:tc>
          <w:tcPr>
            <w:tcW w:w="1557" w:type="dxa"/>
            <w:vAlign w:val="center"/>
          </w:tcPr>
          <w:p w14:paraId="1304CDA4" w14:textId="77777777" w:rsidR="00EC78FA" w:rsidRDefault="00EE1116" w:rsidP="00E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29. 6. 2017</w:t>
            </w:r>
          </w:p>
        </w:tc>
        <w:tc>
          <w:tcPr>
            <w:tcW w:w="1557" w:type="dxa"/>
            <w:vAlign w:val="center"/>
          </w:tcPr>
          <w:p w14:paraId="3A51DA48" w14:textId="77777777" w:rsidR="00EC78FA" w:rsidRDefault="00095622" w:rsidP="00095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1116">
              <w:rPr>
                <w:rFonts w:ascii="Times New Roman" w:hAnsi="Times New Roman" w:cs="Times New Roman"/>
                <w:sz w:val="24"/>
                <w:szCs w:val="24"/>
              </w:rPr>
              <w:t>. 7. 2017</w:t>
            </w:r>
          </w:p>
        </w:tc>
        <w:tc>
          <w:tcPr>
            <w:tcW w:w="1558" w:type="dxa"/>
            <w:vAlign w:val="center"/>
          </w:tcPr>
          <w:p w14:paraId="712FBD7E" w14:textId="77777777" w:rsidR="00EC78FA" w:rsidRDefault="009565CC" w:rsidP="00E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13. 7. 2018</w:t>
            </w:r>
          </w:p>
        </w:tc>
      </w:tr>
      <w:tr w:rsidR="00F732BD" w14:paraId="47F88302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4DB092EB" w14:textId="77777777" w:rsidR="00F732BD" w:rsidRDefault="00F732BD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Střednědobý výhled rozpočtu na období 2018-2020</w:t>
            </w:r>
          </w:p>
        </w:tc>
        <w:tc>
          <w:tcPr>
            <w:tcW w:w="1557" w:type="dxa"/>
            <w:vAlign w:val="center"/>
          </w:tcPr>
          <w:p w14:paraId="0A010F26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14. 12. 2017</w:t>
            </w:r>
          </w:p>
        </w:tc>
        <w:tc>
          <w:tcPr>
            <w:tcW w:w="1557" w:type="dxa"/>
            <w:vAlign w:val="center"/>
          </w:tcPr>
          <w:p w14:paraId="65AEED1C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15. 12. 2017</w:t>
            </w:r>
          </w:p>
        </w:tc>
        <w:tc>
          <w:tcPr>
            <w:tcW w:w="1558" w:type="dxa"/>
            <w:vAlign w:val="center"/>
          </w:tcPr>
          <w:p w14:paraId="02CB2FE1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49901A2F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23C6CD61" w14:textId="77777777" w:rsidR="00F732BD" w:rsidRDefault="00F732BD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na rok 2018</w:t>
            </w:r>
          </w:p>
        </w:tc>
        <w:tc>
          <w:tcPr>
            <w:tcW w:w="1557" w:type="dxa"/>
            <w:vAlign w:val="center"/>
          </w:tcPr>
          <w:p w14:paraId="1CC1D111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19. 3. 2018</w:t>
            </w:r>
          </w:p>
        </w:tc>
        <w:tc>
          <w:tcPr>
            <w:tcW w:w="1557" w:type="dxa"/>
            <w:vAlign w:val="center"/>
          </w:tcPr>
          <w:p w14:paraId="527E2FF3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18. 4. 2018</w:t>
            </w:r>
          </w:p>
        </w:tc>
        <w:tc>
          <w:tcPr>
            <w:tcW w:w="1558" w:type="dxa"/>
            <w:vAlign w:val="center"/>
          </w:tcPr>
          <w:p w14:paraId="4E024EA6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0748D877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38495BC9" w14:textId="77777777" w:rsidR="00F732BD" w:rsidRDefault="00F732BD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1/2018</w:t>
            </w:r>
          </w:p>
        </w:tc>
        <w:tc>
          <w:tcPr>
            <w:tcW w:w="1557" w:type="dxa"/>
            <w:vAlign w:val="center"/>
          </w:tcPr>
          <w:p w14:paraId="7152F845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19. 3. 2018</w:t>
            </w:r>
          </w:p>
        </w:tc>
        <w:tc>
          <w:tcPr>
            <w:tcW w:w="1557" w:type="dxa"/>
            <w:vAlign w:val="center"/>
          </w:tcPr>
          <w:p w14:paraId="170B6F7F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18. 4. 2018</w:t>
            </w:r>
          </w:p>
        </w:tc>
        <w:tc>
          <w:tcPr>
            <w:tcW w:w="1558" w:type="dxa"/>
            <w:vAlign w:val="center"/>
          </w:tcPr>
          <w:p w14:paraId="2CC11B80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4C0F2025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10A51457" w14:textId="77777777" w:rsidR="00F732BD" w:rsidRDefault="00F732BD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Závěrečný účet za rok 2017</w:t>
            </w:r>
          </w:p>
        </w:tc>
        <w:tc>
          <w:tcPr>
            <w:tcW w:w="1557" w:type="dxa"/>
            <w:vAlign w:val="center"/>
          </w:tcPr>
          <w:p w14:paraId="280A0F8B" w14:textId="77777777" w:rsidR="00F732BD" w:rsidRDefault="009565CC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14. 6. 2018</w:t>
            </w:r>
          </w:p>
        </w:tc>
        <w:tc>
          <w:tcPr>
            <w:tcW w:w="1557" w:type="dxa"/>
            <w:vAlign w:val="center"/>
          </w:tcPr>
          <w:p w14:paraId="25031B58" w14:textId="77777777" w:rsidR="00F732BD" w:rsidRDefault="009565CC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13. 7. 2018</w:t>
            </w:r>
          </w:p>
        </w:tc>
        <w:tc>
          <w:tcPr>
            <w:tcW w:w="1558" w:type="dxa"/>
            <w:vAlign w:val="center"/>
          </w:tcPr>
          <w:p w14:paraId="033CBC44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27A94B84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7B51020F" w14:textId="77777777" w:rsidR="00F732BD" w:rsidRDefault="009B2E6F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2/2018</w:t>
            </w:r>
          </w:p>
        </w:tc>
        <w:tc>
          <w:tcPr>
            <w:tcW w:w="1557" w:type="dxa"/>
            <w:vAlign w:val="center"/>
          </w:tcPr>
          <w:p w14:paraId="6DC8E964" w14:textId="77777777" w:rsidR="00F732BD" w:rsidRDefault="00C01AC6" w:rsidP="009B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30. 6. 2018</w:t>
            </w:r>
          </w:p>
        </w:tc>
        <w:tc>
          <w:tcPr>
            <w:tcW w:w="1557" w:type="dxa"/>
            <w:vAlign w:val="center"/>
          </w:tcPr>
          <w:p w14:paraId="4FAE898E" w14:textId="77777777" w:rsidR="00F732BD" w:rsidRDefault="009B2E6F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16. 7. 2018</w:t>
            </w:r>
          </w:p>
        </w:tc>
        <w:tc>
          <w:tcPr>
            <w:tcW w:w="1558" w:type="dxa"/>
            <w:vAlign w:val="center"/>
          </w:tcPr>
          <w:p w14:paraId="75DFD989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07DAAD11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24C2CC6A" w14:textId="77777777" w:rsidR="00F732BD" w:rsidRDefault="009B2E6F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3/2018</w:t>
            </w:r>
          </w:p>
        </w:tc>
        <w:tc>
          <w:tcPr>
            <w:tcW w:w="1557" w:type="dxa"/>
            <w:vAlign w:val="center"/>
          </w:tcPr>
          <w:p w14:paraId="6028C098" w14:textId="77777777" w:rsidR="00F732BD" w:rsidRDefault="00C01AC6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31. 7. 2018</w:t>
            </w:r>
          </w:p>
        </w:tc>
        <w:tc>
          <w:tcPr>
            <w:tcW w:w="1557" w:type="dxa"/>
            <w:vAlign w:val="center"/>
          </w:tcPr>
          <w:p w14:paraId="16716901" w14:textId="77777777" w:rsidR="00F732BD" w:rsidRDefault="009B2E6F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17. 8. 2018</w:t>
            </w:r>
          </w:p>
        </w:tc>
        <w:tc>
          <w:tcPr>
            <w:tcW w:w="1558" w:type="dxa"/>
            <w:vAlign w:val="center"/>
          </w:tcPr>
          <w:p w14:paraId="17D6006A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1F74C861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6B2E0E62" w14:textId="77777777" w:rsidR="00F732BD" w:rsidRDefault="009B2E6F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4/2018</w:t>
            </w:r>
          </w:p>
        </w:tc>
        <w:tc>
          <w:tcPr>
            <w:tcW w:w="1557" w:type="dxa"/>
            <w:vAlign w:val="center"/>
          </w:tcPr>
          <w:p w14:paraId="60EAC20E" w14:textId="77777777" w:rsidR="00F732BD" w:rsidRDefault="00C01AC6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30. 9. 2018</w:t>
            </w:r>
          </w:p>
        </w:tc>
        <w:tc>
          <w:tcPr>
            <w:tcW w:w="1557" w:type="dxa"/>
            <w:vAlign w:val="center"/>
          </w:tcPr>
          <w:p w14:paraId="2923880D" w14:textId="77777777" w:rsidR="00F732BD" w:rsidRDefault="009B2E6F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23. 10. 2018</w:t>
            </w:r>
          </w:p>
        </w:tc>
        <w:tc>
          <w:tcPr>
            <w:tcW w:w="1558" w:type="dxa"/>
            <w:vAlign w:val="center"/>
          </w:tcPr>
          <w:p w14:paraId="532722F4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381FC603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5E37EDA1" w14:textId="77777777" w:rsidR="00F732BD" w:rsidRDefault="00360D5B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5/2018</w:t>
            </w:r>
          </w:p>
        </w:tc>
        <w:tc>
          <w:tcPr>
            <w:tcW w:w="1557" w:type="dxa"/>
            <w:vAlign w:val="center"/>
          </w:tcPr>
          <w:p w14:paraId="22A422C4" w14:textId="77777777" w:rsidR="00F732BD" w:rsidRDefault="00360D5B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31. 10. 2018</w:t>
            </w:r>
          </w:p>
        </w:tc>
        <w:tc>
          <w:tcPr>
            <w:tcW w:w="1557" w:type="dxa"/>
            <w:vAlign w:val="center"/>
          </w:tcPr>
          <w:p w14:paraId="0DD6748D" w14:textId="77777777" w:rsidR="00F732BD" w:rsidRDefault="00360D5B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26. 11. 2018</w:t>
            </w:r>
          </w:p>
        </w:tc>
        <w:tc>
          <w:tcPr>
            <w:tcW w:w="1558" w:type="dxa"/>
            <w:vAlign w:val="center"/>
          </w:tcPr>
          <w:p w14:paraId="7741F34D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BD" w14:paraId="33C06558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35FC3071" w14:textId="77777777" w:rsidR="00F732BD" w:rsidRDefault="00704C9E" w:rsidP="0070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Pravidla rozpočtového provizoria na r. 2019</w:t>
            </w:r>
          </w:p>
        </w:tc>
        <w:tc>
          <w:tcPr>
            <w:tcW w:w="1557" w:type="dxa"/>
            <w:vAlign w:val="center"/>
          </w:tcPr>
          <w:p w14:paraId="26DB203E" w14:textId="77777777" w:rsidR="00F732BD" w:rsidRDefault="00704C9E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4. 12. 2018</w:t>
            </w:r>
          </w:p>
        </w:tc>
        <w:tc>
          <w:tcPr>
            <w:tcW w:w="1557" w:type="dxa"/>
            <w:vAlign w:val="center"/>
          </w:tcPr>
          <w:p w14:paraId="3F709F0C" w14:textId="77777777" w:rsidR="00704C9E" w:rsidRDefault="00704C9E" w:rsidP="0070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6. 12. 2018</w:t>
            </w:r>
          </w:p>
        </w:tc>
        <w:tc>
          <w:tcPr>
            <w:tcW w:w="1558" w:type="dxa"/>
            <w:vAlign w:val="center"/>
          </w:tcPr>
          <w:p w14:paraId="5E9275DC" w14:textId="77777777" w:rsidR="00F732BD" w:rsidRDefault="00F732BD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C9E" w14:paraId="58110238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76FCB470" w14:textId="77777777" w:rsidR="00704C9E" w:rsidRDefault="00704C9E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6/2018</w:t>
            </w:r>
          </w:p>
        </w:tc>
        <w:tc>
          <w:tcPr>
            <w:tcW w:w="1557" w:type="dxa"/>
            <w:vAlign w:val="center"/>
          </w:tcPr>
          <w:p w14:paraId="57A313DD" w14:textId="77777777" w:rsidR="00704C9E" w:rsidRDefault="00704C9E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30. 11. 2018</w:t>
            </w:r>
          </w:p>
        </w:tc>
        <w:tc>
          <w:tcPr>
            <w:tcW w:w="1557" w:type="dxa"/>
            <w:vAlign w:val="center"/>
          </w:tcPr>
          <w:p w14:paraId="263DE3C6" w14:textId="77777777" w:rsidR="00704C9E" w:rsidRDefault="00704C9E" w:rsidP="0070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17. 12. 2018</w:t>
            </w:r>
          </w:p>
        </w:tc>
        <w:tc>
          <w:tcPr>
            <w:tcW w:w="1558" w:type="dxa"/>
            <w:vAlign w:val="center"/>
          </w:tcPr>
          <w:p w14:paraId="2F57D848" w14:textId="77777777" w:rsidR="00704C9E" w:rsidRDefault="00704C9E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DE" w14:paraId="72AA3C43" w14:textId="77777777" w:rsidTr="00EE1116">
        <w:trPr>
          <w:trHeight w:val="322"/>
        </w:trPr>
        <w:tc>
          <w:tcPr>
            <w:tcW w:w="4390" w:type="dxa"/>
            <w:vAlign w:val="center"/>
          </w:tcPr>
          <w:p w14:paraId="1F8F03CD" w14:textId="77777777" w:rsidR="00AC0ADE" w:rsidRDefault="00AC0ADE" w:rsidP="00F7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Rozpočtové opatření č. 7/2018</w:t>
            </w:r>
          </w:p>
        </w:tc>
        <w:tc>
          <w:tcPr>
            <w:tcW w:w="1557" w:type="dxa"/>
            <w:vAlign w:val="center"/>
          </w:tcPr>
          <w:p w14:paraId="4C9180B3" w14:textId="77777777" w:rsidR="00AC0ADE" w:rsidRDefault="00AC0ADE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31. 12. 2018</w:t>
            </w:r>
          </w:p>
        </w:tc>
        <w:tc>
          <w:tcPr>
            <w:tcW w:w="1557" w:type="dxa"/>
            <w:vAlign w:val="center"/>
          </w:tcPr>
          <w:p w14:paraId="050339D5" w14:textId="77777777" w:rsidR="00AC0ADE" w:rsidRDefault="00AC0ADE" w:rsidP="0070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29. 1. 2019</w:t>
            </w:r>
          </w:p>
        </w:tc>
        <w:tc>
          <w:tcPr>
            <w:tcW w:w="1558" w:type="dxa"/>
            <w:vAlign w:val="center"/>
          </w:tcPr>
          <w:p w14:paraId="67CE5BF2" w14:textId="77777777" w:rsidR="00AC0ADE" w:rsidRDefault="00AC0ADE" w:rsidP="00F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6BF05" w14:textId="77777777" w:rsidR="00EC78FA" w:rsidRDefault="00EC78FA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ACCDA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9D37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90E8A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F8983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B6E6F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Karel Kříž</w:t>
      </w:r>
    </w:p>
    <w:p w14:paraId="09487E4E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předseda svazku obcí</w:t>
      </w:r>
    </w:p>
    <w:p w14:paraId="3D2231FB" w14:textId="77777777" w:rsidR="008B74E5" w:rsidRDefault="008B74E5" w:rsidP="00EC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FA"/>
    <w:rsid w:val="00033426"/>
    <w:rsid w:val="00095622"/>
    <w:rsid w:val="00112801"/>
    <w:rsid w:val="00124E99"/>
    <w:rsid w:val="0033016C"/>
    <w:rsid w:val="003364A2"/>
    <w:rsid w:val="00360D5B"/>
    <w:rsid w:val="00434E88"/>
    <w:rsid w:val="00531C83"/>
    <w:rsid w:val="006B72C6"/>
    <w:rsid w:val="00704C9E"/>
    <w:rsid w:val="00794C58"/>
    <w:rsid w:val="008126DF"/>
    <w:rsid w:val="008B74E5"/>
    <w:rsid w:val="009565CC"/>
    <w:rsid w:val="009B2E6F"/>
    <w:rsid w:val="009B7885"/>
    <w:rsid w:val="00A94345"/>
    <w:rsid w:val="00AC0ADE"/>
    <w:rsid w:val="00BC382C"/>
    <w:rsid w:val="00C01AC6"/>
    <w:rsid w:val="00CD3505"/>
    <w:rsid w:val="00D0377A"/>
    <w:rsid w:val="00EC78FA"/>
    <w:rsid w:val="00EE1116"/>
    <w:rsid w:val="00F6160F"/>
    <w:rsid w:val="00F6216C"/>
    <w:rsid w:val="00F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00D1B-5FE4-44B9-8CE4-F462600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C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34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5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verznojem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Medlice</dc:creator>
  <cp:keywords/>
  <dc:description/>
  <cp:lastModifiedBy>Obec Medlice Medlice 58</cp:lastModifiedBy>
  <cp:revision>2</cp:revision>
  <cp:lastPrinted>2017-04-19T11:06:00Z</cp:lastPrinted>
  <dcterms:created xsi:type="dcterms:W3CDTF">2019-01-28T07:21:00Z</dcterms:created>
  <dcterms:modified xsi:type="dcterms:W3CDTF">2019-01-28T07:21:00Z</dcterms:modified>
</cp:coreProperties>
</file>