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07D8D" w14:textId="6F01B4C5" w:rsidR="00F65446" w:rsidRPr="00904379" w:rsidRDefault="005C3EC8" w:rsidP="00D43B12">
      <w:pPr>
        <w:pStyle w:val="Obecntext"/>
        <w:spacing w:line="480" w:lineRule="auto"/>
        <w:rPr>
          <w:rStyle w:val="Siln"/>
          <w:b w:val="0"/>
          <w:bCs w:val="0"/>
        </w:rPr>
      </w:pPr>
      <w:r>
        <w:rPr>
          <w:rStyle w:val="Siln"/>
          <w:b w:val="0"/>
          <w:bCs w:val="0"/>
        </w:rPr>
        <w:t xml:space="preserve">JE </w:t>
      </w:r>
      <w:r w:rsidR="00F568B9" w:rsidRPr="00904379">
        <w:rPr>
          <w:rStyle w:val="Siln"/>
          <w:b w:val="0"/>
          <w:bCs w:val="0"/>
        </w:rPr>
        <w:t xml:space="preserve">Dukovany, </w:t>
      </w:r>
      <w:r>
        <w:rPr>
          <w:rStyle w:val="Siln"/>
          <w:b w:val="0"/>
          <w:bCs w:val="0"/>
        </w:rPr>
        <w:t>29</w:t>
      </w:r>
      <w:r w:rsidR="00F568B9" w:rsidRPr="00904379">
        <w:rPr>
          <w:rStyle w:val="Siln"/>
          <w:b w:val="0"/>
          <w:bCs w:val="0"/>
        </w:rPr>
        <w:t xml:space="preserve">. </w:t>
      </w:r>
      <w:r w:rsidR="00DE30BB">
        <w:rPr>
          <w:rStyle w:val="Siln"/>
          <w:b w:val="0"/>
          <w:bCs w:val="0"/>
        </w:rPr>
        <w:t>června</w:t>
      </w:r>
      <w:r w:rsidR="00F568B9" w:rsidRPr="00904379">
        <w:rPr>
          <w:rStyle w:val="Siln"/>
          <w:b w:val="0"/>
          <w:bCs w:val="0"/>
        </w:rPr>
        <w:t xml:space="preserve"> 202</w:t>
      </w:r>
      <w:r w:rsidR="00D229A4">
        <w:rPr>
          <w:rStyle w:val="Siln"/>
          <w:b w:val="0"/>
          <w:bCs w:val="0"/>
        </w:rPr>
        <w:t>3</w:t>
      </w:r>
    </w:p>
    <w:p w14:paraId="37E2C18E" w14:textId="717EF4A3" w:rsidR="007A7595" w:rsidRPr="007A7595" w:rsidRDefault="00904379" w:rsidP="000F7DB9">
      <w:pPr>
        <w:pStyle w:val="Nadpis3rovn"/>
      </w:pPr>
      <w:r w:rsidRPr="00904379">
        <w:t xml:space="preserve">Informace ze Skupiny ČEZ a Jaderné elektrárny Dukovany pro samosprávu, </w:t>
      </w:r>
      <w:r w:rsidRPr="00904379">
        <w:br/>
        <w:t>státní správu a osobnosti regionu.</w:t>
      </w:r>
      <w:bookmarkStart w:id="0" w:name="_Hlk88216643"/>
      <w:bookmarkStart w:id="1" w:name="_Hlk110324802"/>
      <w:bookmarkStart w:id="2" w:name="_Hlk16066868"/>
    </w:p>
    <w:p w14:paraId="1B042D7F" w14:textId="77777777" w:rsidR="000F7DB9" w:rsidRPr="000F7DB9" w:rsidRDefault="000F7DB9" w:rsidP="000F7DB9">
      <w:pPr>
        <w:pStyle w:val="Nadpis1rovn"/>
      </w:pPr>
      <w:r w:rsidRPr="000F7DB9">
        <w:t>V Dukovanech se připravují na souběh odstávek dvou bloků</w:t>
      </w:r>
    </w:p>
    <w:p w14:paraId="48921E63" w14:textId="1394D642" w:rsidR="000F7DB9" w:rsidRPr="000F7DB9" w:rsidRDefault="000F7DB9" w:rsidP="000F7DB9">
      <w:pPr>
        <w:pStyle w:val="Nadpis2rovn"/>
        <w:spacing w:after="360"/>
      </w:pPr>
      <w:r w:rsidRPr="000F7DB9">
        <w:t xml:space="preserve">Energetici Jaderné elektrárny Dukovany v pátek </w:t>
      </w:r>
      <w:r w:rsidR="005C3EC8">
        <w:t xml:space="preserve">30. června </w:t>
      </w:r>
      <w:r w:rsidRPr="000F7DB9">
        <w:t xml:space="preserve">plánovaně odstaví druhý výrobní blok. Důvodem je výměna více než čtyř desítek klapek s částečnou výměnou kabelů a dalšího zařízení, která jsou společná i pro první i druhý výrobní blok. První výrobní jednotku energetici plánovaně odstavili už na začátku června. Rozsahem prací se jedná o první takto rozsáhlou odstávku od roku 2011. Třetí a čtvrtý výrobní blok zůstávají v provozu na nominálním výkonu. </w:t>
      </w:r>
    </w:p>
    <w:p w14:paraId="377FD78E" w14:textId="4C3C5499" w:rsidR="000F7DB9" w:rsidRPr="000F7DB9" w:rsidRDefault="000F7DB9" w:rsidP="000F7DB9">
      <w:pPr>
        <w:spacing w:line="276" w:lineRule="auto"/>
        <w:rPr>
          <w:rFonts w:ascii="Roobert CEZ Light" w:hAnsi="Roobert CEZ Light"/>
          <w:iCs/>
          <w:color w:val="676C6F"/>
          <w:sz w:val="20"/>
          <w:szCs w:val="20"/>
        </w:rPr>
      </w:pPr>
      <w:r w:rsidRPr="000F7DB9">
        <w:rPr>
          <w:rFonts w:ascii="Roobert CEZ Light" w:hAnsi="Roobert CEZ Light"/>
          <w:iCs/>
          <w:color w:val="676C6F"/>
          <w:sz w:val="20"/>
          <w:szCs w:val="20"/>
        </w:rPr>
        <w:t xml:space="preserve">Centrální čerpací stanice, klapky a propojky sacích jímek a části potrubí cirkulační a technické a požární vody. To je jen příklad zařízení, která jsou společná pro první i druhý dukovanský výrobní blok. Energetici proto využijí výměny paliva v první jednotce a na přibližně tři týdny plánovaně odstaví i druhou ze čtyř jednotek. </w:t>
      </w:r>
    </w:p>
    <w:p w14:paraId="41525361" w14:textId="52CDC7C9" w:rsidR="000F7DB9" w:rsidRPr="000F7DB9" w:rsidRDefault="000F7DB9" w:rsidP="000F7DB9">
      <w:pPr>
        <w:spacing w:line="276" w:lineRule="auto"/>
        <w:rPr>
          <w:rFonts w:ascii="Roobert CEZ Light" w:hAnsi="Roobert CEZ Light"/>
          <w:iCs/>
          <w:color w:val="676C6F"/>
          <w:sz w:val="20"/>
          <w:szCs w:val="20"/>
        </w:rPr>
      </w:pPr>
      <w:r w:rsidRPr="000F7DB9">
        <w:rPr>
          <w:rFonts w:ascii="Roobert CEZ Light" w:hAnsi="Roobert CEZ Light"/>
          <w:iCs/>
          <w:color w:val="676C6F"/>
          <w:sz w:val="20"/>
          <w:szCs w:val="20"/>
        </w:rPr>
        <w:t>"Jaderné elektrárny jsou klíčové bezemisní zdroje a souběhu odstávek se snažíme vyhnout. V tomto případě využijeme pro práce na zařízení společném pro oba bloky období s nižší spotřebou elektřiny,“ vysvětluje</w:t>
      </w:r>
      <w:r>
        <w:rPr>
          <w:rFonts w:ascii="Roobert CEZ Light" w:hAnsi="Roobert CEZ Light"/>
          <w:iCs/>
          <w:color w:val="676C6F"/>
          <w:sz w:val="20"/>
          <w:szCs w:val="20"/>
        </w:rPr>
        <w:t xml:space="preserve"> </w:t>
      </w:r>
      <w:r w:rsidRPr="000F7DB9">
        <w:rPr>
          <w:rFonts w:ascii="Roobert CEZ Light" w:hAnsi="Roobert CEZ Light"/>
          <w:iCs/>
          <w:color w:val="676C6F"/>
          <w:sz w:val="20"/>
          <w:szCs w:val="20"/>
        </w:rPr>
        <w:t>člen představenstva ČEZ a ředitel divize jaderná energetika Bohdan Zronek.</w:t>
      </w:r>
    </w:p>
    <w:p w14:paraId="01F27AB3" w14:textId="3B763DB7" w:rsidR="000F7DB9" w:rsidRPr="000F7DB9" w:rsidRDefault="000F7DB9" w:rsidP="000F7DB9">
      <w:pPr>
        <w:spacing w:line="276" w:lineRule="auto"/>
        <w:rPr>
          <w:rFonts w:ascii="Roobert CEZ Light" w:hAnsi="Roobert CEZ Light"/>
          <w:iCs/>
          <w:color w:val="676C6F"/>
          <w:sz w:val="20"/>
          <w:szCs w:val="20"/>
        </w:rPr>
      </w:pPr>
      <w:r w:rsidRPr="000F7DB9">
        <w:rPr>
          <w:rFonts w:ascii="Roobert CEZ Light" w:hAnsi="Roobert CEZ Light"/>
          <w:iCs/>
          <w:color w:val="676C6F"/>
          <w:sz w:val="20"/>
          <w:szCs w:val="20"/>
        </w:rPr>
        <w:t xml:space="preserve">V rámci řady investičních akcí energetici připravují výměnu klapek na přívodu surové vody do elektrárny a další na jejím rozvodu. Rozsáhlá údržba čeká také systém cirkulační chladicí vody, který odvádí zbytkové teplo od turbín do chladicích věží a další systémy. </w:t>
      </w:r>
    </w:p>
    <w:p w14:paraId="6A51C1D3" w14:textId="422A6B33" w:rsidR="000F7DB9" w:rsidRPr="000F7DB9" w:rsidRDefault="000F7DB9" w:rsidP="000F7DB9">
      <w:pPr>
        <w:spacing w:line="276" w:lineRule="auto"/>
        <w:rPr>
          <w:rFonts w:ascii="Roobert CEZ Light" w:hAnsi="Roobert CEZ Light"/>
          <w:iCs/>
          <w:color w:val="676C6F"/>
          <w:sz w:val="20"/>
          <w:szCs w:val="20"/>
        </w:rPr>
      </w:pPr>
      <w:r w:rsidRPr="000F7DB9">
        <w:rPr>
          <w:rFonts w:ascii="Roobert CEZ Light" w:hAnsi="Roobert CEZ Light"/>
          <w:iCs/>
          <w:color w:val="676C6F"/>
          <w:sz w:val="20"/>
          <w:szCs w:val="20"/>
        </w:rPr>
        <w:t>„Rozsah prací, které nás během třítýdenního souběhu odstávek bloků čekají není malý. Aktuální počet úkolů pracovních příkazů této společné odstávky je cca 2 000, a to průřezově přes všechny odbornosti,“ řekl Roman Havlín, ředitel Jaderné elektrárny Dukovany.</w:t>
      </w:r>
    </w:p>
    <w:p w14:paraId="6D06436E" w14:textId="705F5592" w:rsidR="000F7DB9" w:rsidRPr="000F7DB9" w:rsidRDefault="000F7DB9" w:rsidP="000F7DB9">
      <w:pPr>
        <w:spacing w:line="276" w:lineRule="auto"/>
        <w:rPr>
          <w:rFonts w:ascii="Roobert CEZ Light" w:hAnsi="Roobert CEZ Light"/>
          <w:iCs/>
          <w:color w:val="676C6F"/>
          <w:sz w:val="20"/>
          <w:szCs w:val="20"/>
        </w:rPr>
      </w:pPr>
      <w:r w:rsidRPr="000F7DB9">
        <w:rPr>
          <w:rFonts w:ascii="Roobert CEZ Light" w:hAnsi="Roobert CEZ Light"/>
          <w:iCs/>
          <w:color w:val="676C6F"/>
          <w:sz w:val="20"/>
          <w:szCs w:val="20"/>
        </w:rPr>
        <w:t xml:space="preserve">Dalším příkladem rozsáhlých prací je i servis parních kolektorů, který vyžaduje úplné odstavení páry. </w:t>
      </w:r>
    </w:p>
    <w:p w14:paraId="2B2A3D33" w14:textId="77777777" w:rsidR="000F7DB9" w:rsidRDefault="000F7DB9" w:rsidP="000F7DB9">
      <w:pPr>
        <w:spacing w:line="276" w:lineRule="auto"/>
        <w:rPr>
          <w:rFonts w:ascii="Roobert CEZ Light" w:hAnsi="Roobert CEZ Light"/>
          <w:iCs/>
          <w:color w:val="676C6F"/>
          <w:sz w:val="20"/>
          <w:szCs w:val="20"/>
        </w:rPr>
      </w:pPr>
      <w:r w:rsidRPr="000F7DB9">
        <w:rPr>
          <w:rFonts w:ascii="Roobert CEZ Light" w:hAnsi="Roobert CEZ Light"/>
          <w:iCs/>
          <w:color w:val="676C6F"/>
          <w:sz w:val="20"/>
          <w:szCs w:val="20"/>
        </w:rPr>
        <w:t>Všechny činnosti chtějí technici zvládnout během přibližně tří týdnů. Termíny hodlá vedení elektrárny upřesňovat v návaznosti na průběh prací a výsledky kontrol</w:t>
      </w:r>
    </w:p>
    <w:bookmarkEnd w:id="0"/>
    <w:p w14:paraId="17A9251A" w14:textId="4FEC5FB8" w:rsidR="000F7DB9" w:rsidRDefault="000F7DB9" w:rsidP="00DE30BB">
      <w:pPr>
        <w:pStyle w:val="Obecnytext"/>
        <w:ind w:right="0"/>
        <w:rPr>
          <w:rFonts w:ascii="Roobert CEZ SemiBold" w:hAnsi="Roobert CEZ SemiBold"/>
        </w:rPr>
      </w:pPr>
    </w:p>
    <w:p w14:paraId="3A20E318" w14:textId="77777777" w:rsidR="005C3EC8" w:rsidRDefault="005C3EC8" w:rsidP="00DE30BB">
      <w:pPr>
        <w:pStyle w:val="Obecnytext"/>
        <w:ind w:right="0"/>
        <w:rPr>
          <w:rFonts w:ascii="Roobert CEZ SemiBold" w:hAnsi="Roobert CEZ SemiBold"/>
        </w:rPr>
      </w:pPr>
    </w:p>
    <w:p w14:paraId="63D1AE0F" w14:textId="4F011DED" w:rsidR="00DE30BB" w:rsidRDefault="00DE30BB" w:rsidP="00DE30BB">
      <w:pPr>
        <w:pStyle w:val="Obecnytext"/>
        <w:ind w:right="0"/>
        <w:rPr>
          <w:iCs/>
        </w:rPr>
      </w:pPr>
      <w:r>
        <w:rPr>
          <w:rFonts w:ascii="Roobert CEZ SemiBold" w:hAnsi="Roobert CEZ SemiBold"/>
        </w:rPr>
        <w:t>I</w:t>
      </w:r>
      <w:r w:rsidRPr="00356969">
        <w:rPr>
          <w:rFonts w:ascii="Roobert CEZ SemiBold" w:hAnsi="Roobert CEZ SemiBold"/>
        </w:rPr>
        <w:t xml:space="preserve">ng. </w:t>
      </w:r>
      <w:r>
        <w:rPr>
          <w:rFonts w:ascii="Roobert CEZ SemiBold" w:hAnsi="Roobert CEZ SemiBold"/>
        </w:rPr>
        <w:t>Jiří Bezděk</w:t>
      </w:r>
      <w:r>
        <w:br/>
      </w:r>
      <w:r w:rsidRPr="00615742">
        <w:rPr>
          <w:iCs/>
        </w:rPr>
        <w:t>tiskový mluv</w:t>
      </w:r>
      <w:r w:rsidR="000F7DB9">
        <w:rPr>
          <w:iCs/>
        </w:rPr>
        <w:t>č</w:t>
      </w:r>
      <w:r w:rsidRPr="00615742">
        <w:rPr>
          <w:iCs/>
        </w:rPr>
        <w:t>í ČEZ, a. s.</w:t>
      </w:r>
      <w:r>
        <w:rPr>
          <w:iCs/>
        </w:rPr>
        <w:t>, JE Dukovany</w:t>
      </w:r>
    </w:p>
    <w:bookmarkEnd w:id="1"/>
    <w:bookmarkEnd w:id="2"/>
    <w:sectPr w:rsidR="00DE30BB" w:rsidSect="00B97D6D">
      <w:headerReference w:type="default" r:id="rId6"/>
      <w:footerReference w:type="default" r:id="rId7"/>
      <w:pgSz w:w="11906" w:h="16838"/>
      <w:pgMar w:top="2410" w:right="991" w:bottom="851" w:left="1134" w:header="1134" w:footer="5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FFB0D" w14:textId="77777777" w:rsidR="004E6DE6" w:rsidRDefault="004E6DE6" w:rsidP="00D43B12">
      <w:pPr>
        <w:spacing w:after="0" w:line="240" w:lineRule="auto"/>
      </w:pPr>
      <w:r>
        <w:separator/>
      </w:r>
    </w:p>
  </w:endnote>
  <w:endnote w:type="continuationSeparator" w:id="0">
    <w:p w14:paraId="40116556" w14:textId="77777777" w:rsidR="004E6DE6" w:rsidRDefault="004E6DE6" w:rsidP="00D43B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Roobert CEZ Light">
    <w:panose1 w:val="00000000000000000000"/>
    <w:charset w:val="EE"/>
    <w:family w:val="auto"/>
    <w:pitch w:val="variable"/>
    <w:sig w:usb0="A10000FF" w:usb1="0000607B" w:usb2="00000000" w:usb3="00000000" w:csb0="00000093" w:csb1="00000000"/>
  </w:font>
  <w:font w:name="Roobert CEZ SemiBold">
    <w:panose1 w:val="00000000000000000000"/>
    <w:charset w:val="EE"/>
    <w:family w:val="auto"/>
    <w:pitch w:val="variable"/>
    <w:sig w:usb0="A10000FF" w:usb1="0000607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obert CEZ">
    <w:panose1 w:val="00000000000000000000"/>
    <w:charset w:val="EE"/>
    <w:family w:val="auto"/>
    <w:pitch w:val="variable"/>
    <w:sig w:usb0="A10000FF" w:usb1="0000607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1A7B0" w14:textId="4FF87F15" w:rsidR="009D7456" w:rsidRPr="009D7456" w:rsidRDefault="000025DE">
    <w:pPr>
      <w:pStyle w:val="Zpat"/>
      <w:rPr>
        <w:rFonts w:ascii="Roobert CEZ Light" w:hAnsi="Roobert CEZ Light"/>
        <w:color w:val="676C6F"/>
        <w:sz w:val="14"/>
        <w:szCs w:val="14"/>
      </w:rPr>
    </w:pPr>
    <w:r w:rsidRPr="000025DE">
      <w:rPr>
        <w:rFonts w:ascii="Roobert CEZ Light" w:hAnsi="Roobert CEZ Light"/>
        <w:noProof/>
        <w:color w:val="989EA3" w:themeColor="accent3"/>
        <w:sz w:val="14"/>
        <w:szCs w:val="1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301CB4" wp14:editId="684981A5">
              <wp:simplePos x="0" y="0"/>
              <wp:positionH relativeFrom="column">
                <wp:posOffset>5551</wp:posOffset>
              </wp:positionH>
              <wp:positionV relativeFrom="paragraph">
                <wp:posOffset>-69215</wp:posOffset>
              </wp:positionV>
              <wp:extent cx="6100549" cy="0"/>
              <wp:effectExtent l="0" t="0" r="0" b="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0549" cy="0"/>
                      </a:xfrm>
                      <a:prstGeom prst="line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>
          <w:pict>
            <v:line w14:anchorId="1F3DF08C" id="Přímá spojnice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5pt,-5.45pt" to="480.8pt,-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" strokecolor="#989ea3 [3206]" strokeweight=".5pt">
              <v:stroke joinstyle="miter"/>
            </v:line>
          </w:pict>
        </mc:Fallback>
      </mc:AlternateContent>
    </w:r>
    <w:r w:rsidR="009D7456" w:rsidRPr="009D7456">
      <w:rPr>
        <w:rFonts w:ascii="Roobert CEZ Light" w:hAnsi="Roobert CEZ Light"/>
        <w:color w:val="676C6F"/>
        <w:sz w:val="14"/>
        <w:szCs w:val="14"/>
      </w:rPr>
      <w:t>Další informace najdete na internetu   |    www.cez.cz   |   www.nadacecez.cz   |   www.aktivnizona.cz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F51DD" w14:textId="77777777" w:rsidR="004E6DE6" w:rsidRDefault="004E6DE6" w:rsidP="00D43B12">
      <w:pPr>
        <w:spacing w:after="0" w:line="240" w:lineRule="auto"/>
      </w:pPr>
      <w:r>
        <w:separator/>
      </w:r>
    </w:p>
  </w:footnote>
  <w:footnote w:type="continuationSeparator" w:id="0">
    <w:p w14:paraId="757521CE" w14:textId="77777777" w:rsidR="004E6DE6" w:rsidRDefault="004E6DE6" w:rsidP="00D43B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7947C" w14:textId="405E7CB7" w:rsidR="00D43B12" w:rsidRPr="00D43B12" w:rsidRDefault="00D43B12" w:rsidP="00D43B12">
    <w:pPr>
      <w:pStyle w:val="Zhlav"/>
      <w:ind w:left="8080"/>
      <w:jc w:val="both"/>
      <w:rPr>
        <w:rFonts w:ascii="Roobert CEZ" w:hAnsi="Roobert CEZ"/>
        <w:color w:val="676C6F"/>
        <w:sz w:val="24"/>
        <w:szCs w:val="24"/>
      </w:rPr>
    </w:pPr>
    <w:r w:rsidRPr="00D43B12">
      <w:rPr>
        <w:rFonts w:ascii="Roobert CEZ" w:hAnsi="Roobert CEZ"/>
        <w:noProof/>
        <w:color w:val="E84F13"/>
        <w:sz w:val="24"/>
        <w:szCs w:val="24"/>
      </w:rPr>
      <w:drawing>
        <wp:anchor distT="0" distB="0" distL="114300" distR="114300" simplePos="0" relativeHeight="251658240" behindDoc="0" locked="0" layoutInCell="1" allowOverlap="1" wp14:anchorId="45F2D78F" wp14:editId="608E6663">
          <wp:simplePos x="0" y="0"/>
          <wp:positionH relativeFrom="margin">
            <wp:align>left</wp:align>
          </wp:positionH>
          <wp:positionV relativeFrom="paragraph">
            <wp:posOffset>12301</wp:posOffset>
          </wp:positionV>
          <wp:extent cx="1570215" cy="510639"/>
          <wp:effectExtent l="0" t="0" r="0" b="3810"/>
          <wp:wrapNone/>
          <wp:docPr id="8" name="Grafický objekt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15" cy="5106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43B12">
      <w:rPr>
        <w:rFonts w:ascii="Roobert CEZ" w:hAnsi="Roobert CEZ"/>
        <w:color w:val="E84F13"/>
        <w:sz w:val="24"/>
        <w:szCs w:val="24"/>
      </w:rPr>
      <w:t>|</w:t>
    </w:r>
    <w:r w:rsidRPr="00D43B12">
      <w:rPr>
        <w:rFonts w:ascii="Roobert CEZ" w:hAnsi="Roobert CEZ"/>
        <w:color w:val="676C6F"/>
        <w:sz w:val="24"/>
        <w:szCs w:val="24"/>
      </w:rPr>
      <w:t xml:space="preserve"> Aktualita z JE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8B9"/>
    <w:rsid w:val="000025DE"/>
    <w:rsid w:val="00002AA9"/>
    <w:rsid w:val="000140AA"/>
    <w:rsid w:val="00063771"/>
    <w:rsid w:val="000F6DE9"/>
    <w:rsid w:val="000F7DB9"/>
    <w:rsid w:val="00140160"/>
    <w:rsid w:val="001D5983"/>
    <w:rsid w:val="00235E7D"/>
    <w:rsid w:val="002432B2"/>
    <w:rsid w:val="00250E68"/>
    <w:rsid w:val="002B75D1"/>
    <w:rsid w:val="003022D8"/>
    <w:rsid w:val="00356969"/>
    <w:rsid w:val="003622C9"/>
    <w:rsid w:val="003C7BF2"/>
    <w:rsid w:val="00466B86"/>
    <w:rsid w:val="0047069A"/>
    <w:rsid w:val="004A2265"/>
    <w:rsid w:val="004B58BA"/>
    <w:rsid w:val="004B71BD"/>
    <w:rsid w:val="004E6DE6"/>
    <w:rsid w:val="00552813"/>
    <w:rsid w:val="005927CD"/>
    <w:rsid w:val="00595FAD"/>
    <w:rsid w:val="005C3EC8"/>
    <w:rsid w:val="00610EC0"/>
    <w:rsid w:val="00615742"/>
    <w:rsid w:val="00624213"/>
    <w:rsid w:val="006A3773"/>
    <w:rsid w:val="007410F9"/>
    <w:rsid w:val="007670ED"/>
    <w:rsid w:val="007A7595"/>
    <w:rsid w:val="007E576E"/>
    <w:rsid w:val="008243B9"/>
    <w:rsid w:val="008452A1"/>
    <w:rsid w:val="008C2825"/>
    <w:rsid w:val="008D48BB"/>
    <w:rsid w:val="00904379"/>
    <w:rsid w:val="009B439B"/>
    <w:rsid w:val="009D7456"/>
    <w:rsid w:val="00A0006F"/>
    <w:rsid w:val="00A2061F"/>
    <w:rsid w:val="00A26435"/>
    <w:rsid w:val="00A32DED"/>
    <w:rsid w:val="00A571F6"/>
    <w:rsid w:val="00A578E8"/>
    <w:rsid w:val="00A77FAE"/>
    <w:rsid w:val="00A9147E"/>
    <w:rsid w:val="00A971DB"/>
    <w:rsid w:val="00AC0418"/>
    <w:rsid w:val="00AF2EB1"/>
    <w:rsid w:val="00B00CB9"/>
    <w:rsid w:val="00B47AA0"/>
    <w:rsid w:val="00B706F5"/>
    <w:rsid w:val="00B97D6D"/>
    <w:rsid w:val="00C123D3"/>
    <w:rsid w:val="00C2764E"/>
    <w:rsid w:val="00C51EF3"/>
    <w:rsid w:val="00C80192"/>
    <w:rsid w:val="00CD2A36"/>
    <w:rsid w:val="00D229A4"/>
    <w:rsid w:val="00D37D5C"/>
    <w:rsid w:val="00D43B12"/>
    <w:rsid w:val="00D61E5C"/>
    <w:rsid w:val="00D74724"/>
    <w:rsid w:val="00D9719D"/>
    <w:rsid w:val="00DE30BB"/>
    <w:rsid w:val="00E10D94"/>
    <w:rsid w:val="00E46568"/>
    <w:rsid w:val="00EE5BC9"/>
    <w:rsid w:val="00F568B9"/>
    <w:rsid w:val="00F65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E537A0"/>
  <w15:chartTrackingRefBased/>
  <w15:docId w15:val="{63AF73B5-7537-4250-AD74-76F515108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iPriority="26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link w:val="Nadpis1Char"/>
    <w:uiPriority w:val="9"/>
    <w:rsid w:val="00F568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EC7300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EE5BC9"/>
    <w:pPr>
      <w:keepNext/>
      <w:keepLines/>
      <w:spacing w:before="300" w:after="150" w:line="300" w:lineRule="atLeast"/>
      <w:outlineLvl w:val="1"/>
    </w:pPr>
    <w:rPr>
      <w:rFonts w:asciiTheme="majorHAnsi" w:eastAsiaTheme="majorEastAsia" w:hAnsiTheme="majorHAnsi" w:cstheme="majorBidi"/>
      <w:b/>
      <w:color w:val="363738" w:themeColor="text2"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568B9"/>
    <w:rPr>
      <w:rFonts w:asciiTheme="majorHAnsi" w:eastAsiaTheme="majorEastAsia" w:hAnsiTheme="majorHAnsi" w:cstheme="majorBidi"/>
      <w:color w:val="EC7300" w:themeColor="accent1" w:themeShade="BF"/>
      <w:sz w:val="32"/>
      <w:szCs w:val="32"/>
    </w:rPr>
  </w:style>
  <w:style w:type="character" w:styleId="Zdraznn">
    <w:name w:val="Emphasis"/>
    <w:basedOn w:val="Standardnpsmoodstavce"/>
    <w:uiPriority w:val="20"/>
    <w:qFormat/>
    <w:rsid w:val="00F568B9"/>
    <w:rPr>
      <w:i/>
      <w:iCs/>
    </w:rPr>
  </w:style>
  <w:style w:type="character" w:styleId="Zdraznnintenzivn">
    <w:name w:val="Intense Emphasis"/>
    <w:basedOn w:val="Standardnpsmoodstavce"/>
    <w:uiPriority w:val="21"/>
    <w:rsid w:val="00F568B9"/>
    <w:rPr>
      <w:i/>
      <w:iCs/>
      <w:color w:val="FF9C3D" w:themeColor="accent1"/>
    </w:rPr>
  </w:style>
  <w:style w:type="character" w:styleId="Siln">
    <w:name w:val="Strong"/>
    <w:basedOn w:val="Standardnpsmoodstavce"/>
    <w:uiPriority w:val="22"/>
    <w:rsid w:val="00F568B9"/>
    <w:rPr>
      <w:b/>
      <w:bCs/>
    </w:rPr>
  </w:style>
  <w:style w:type="paragraph" w:styleId="Citt">
    <w:name w:val="Quote"/>
    <w:basedOn w:val="Normln"/>
    <w:next w:val="Normln"/>
    <w:link w:val="CittChar"/>
    <w:uiPriority w:val="29"/>
    <w:rsid w:val="00F568B9"/>
    <w:pPr>
      <w:spacing w:before="200"/>
      <w:ind w:left="864" w:right="864"/>
      <w:jc w:val="center"/>
    </w:pPr>
    <w:rPr>
      <w:i/>
      <w:iCs/>
      <w:color w:val="8B9194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568B9"/>
    <w:rPr>
      <w:i/>
      <w:iCs/>
      <w:color w:val="8B9194" w:themeColor="text1" w:themeTint="BF"/>
    </w:rPr>
  </w:style>
  <w:style w:type="paragraph" w:customStyle="1" w:styleId="Text">
    <w:name w:val="Text"/>
    <w:basedOn w:val="Citt"/>
    <w:link w:val="TextChar"/>
    <w:rsid w:val="00904379"/>
    <w:pPr>
      <w:ind w:left="0"/>
      <w:jc w:val="left"/>
    </w:pPr>
    <w:rPr>
      <w:rFonts w:ascii="Roobert CEZ Light" w:hAnsi="Roobert CEZ Light"/>
      <w:i w:val="0"/>
      <w:iCs w:val="0"/>
      <w:color w:val="676C6F"/>
    </w:rPr>
  </w:style>
  <w:style w:type="paragraph" w:customStyle="1" w:styleId="Obecntext">
    <w:name w:val="Obecný text"/>
    <w:basedOn w:val="Text"/>
    <w:link w:val="ObecntextChar"/>
    <w:rsid w:val="00904379"/>
  </w:style>
  <w:style w:type="character" w:customStyle="1" w:styleId="TextChar">
    <w:name w:val="Text Char"/>
    <w:basedOn w:val="CittChar"/>
    <w:link w:val="Text"/>
    <w:rsid w:val="00904379"/>
    <w:rPr>
      <w:rFonts w:ascii="Roobert CEZ Light" w:hAnsi="Roobert CEZ Light"/>
      <w:i w:val="0"/>
      <w:iCs w:val="0"/>
      <w:color w:val="676C6F"/>
    </w:rPr>
  </w:style>
  <w:style w:type="paragraph" w:customStyle="1" w:styleId="Nadpis3rovn">
    <w:name w:val="Nadpis 3 úrovně"/>
    <w:basedOn w:val="Normln"/>
    <w:link w:val="Nadpis3rovnChar"/>
    <w:qFormat/>
    <w:rsid w:val="00D43B12"/>
    <w:pPr>
      <w:spacing w:after="0" w:line="300" w:lineRule="exact"/>
    </w:pPr>
    <w:rPr>
      <w:rFonts w:ascii="Roobert CEZ Light" w:hAnsi="Roobert CEZ Light"/>
      <w:color w:val="676C6F"/>
      <w:sz w:val="24"/>
      <w:szCs w:val="24"/>
    </w:rPr>
  </w:style>
  <w:style w:type="character" w:customStyle="1" w:styleId="ObecntextChar">
    <w:name w:val="Obecný text Char"/>
    <w:basedOn w:val="TextChar"/>
    <w:link w:val="Obecntext"/>
    <w:rsid w:val="00904379"/>
    <w:rPr>
      <w:rFonts w:ascii="Roobert CEZ Light" w:hAnsi="Roobert CEZ Light"/>
      <w:i w:val="0"/>
      <w:iCs w:val="0"/>
      <w:color w:val="676C6F"/>
    </w:rPr>
  </w:style>
  <w:style w:type="paragraph" w:styleId="Zhlav">
    <w:name w:val="header"/>
    <w:basedOn w:val="Normln"/>
    <w:link w:val="ZhlavChar"/>
    <w:uiPriority w:val="99"/>
    <w:unhideWhenUsed/>
    <w:rsid w:val="00D43B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dpis3rovnChar">
    <w:name w:val="Nadpis 3 úrovně Char"/>
    <w:basedOn w:val="Standardnpsmoodstavce"/>
    <w:link w:val="Nadpis3rovn"/>
    <w:rsid w:val="00D43B12"/>
    <w:rPr>
      <w:rFonts w:ascii="Roobert CEZ Light" w:hAnsi="Roobert CEZ Light"/>
      <w:color w:val="676C6F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D43B12"/>
  </w:style>
  <w:style w:type="paragraph" w:styleId="Zpat">
    <w:name w:val="footer"/>
    <w:basedOn w:val="Normln"/>
    <w:link w:val="ZpatChar"/>
    <w:uiPriority w:val="99"/>
    <w:unhideWhenUsed/>
    <w:rsid w:val="00D43B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43B12"/>
  </w:style>
  <w:style w:type="paragraph" w:customStyle="1" w:styleId="Obecnytext">
    <w:name w:val="Obecny text"/>
    <w:basedOn w:val="Obecntext"/>
    <w:link w:val="ObecnytextChar"/>
    <w:qFormat/>
    <w:rsid w:val="00063771"/>
    <w:pPr>
      <w:spacing w:before="0" w:after="0" w:line="260" w:lineRule="exact"/>
      <w:ind w:right="862"/>
    </w:pPr>
    <w:rPr>
      <w:sz w:val="20"/>
      <w:szCs w:val="20"/>
    </w:rPr>
  </w:style>
  <w:style w:type="paragraph" w:customStyle="1" w:styleId="Nadpis2rovn">
    <w:name w:val="Nadpis 2 úrovně"/>
    <w:basedOn w:val="Nadpis3rovn"/>
    <w:link w:val="Nadpis2rovnChar"/>
    <w:qFormat/>
    <w:rsid w:val="00A26435"/>
    <w:pPr>
      <w:spacing w:before="480" w:after="720"/>
    </w:pPr>
    <w:rPr>
      <w:rFonts w:ascii="Roobert CEZ SemiBold" w:hAnsi="Roobert CEZ SemiBold"/>
    </w:rPr>
  </w:style>
  <w:style w:type="character" w:customStyle="1" w:styleId="ObecnytextChar">
    <w:name w:val="Obecny text Char"/>
    <w:basedOn w:val="ObecntextChar"/>
    <w:link w:val="Obecnytext"/>
    <w:rsid w:val="00063771"/>
    <w:rPr>
      <w:rFonts w:ascii="Roobert CEZ Light" w:hAnsi="Roobert CEZ Light"/>
      <w:i w:val="0"/>
      <w:iCs w:val="0"/>
      <w:color w:val="676C6F"/>
      <w:sz w:val="20"/>
      <w:szCs w:val="20"/>
    </w:rPr>
  </w:style>
  <w:style w:type="paragraph" w:customStyle="1" w:styleId="Nadpis1rovn">
    <w:name w:val="Nadpis 1 úrovně"/>
    <w:basedOn w:val="Nadpis3rovn"/>
    <w:link w:val="Nadpis1rovnChar"/>
    <w:qFormat/>
    <w:rsid w:val="00A578E8"/>
    <w:pPr>
      <w:spacing w:before="720" w:line="500" w:lineRule="exact"/>
    </w:pPr>
    <w:rPr>
      <w:color w:val="E84F13"/>
      <w:sz w:val="48"/>
      <w:szCs w:val="48"/>
    </w:rPr>
  </w:style>
  <w:style w:type="character" w:customStyle="1" w:styleId="Nadpis2rovnChar">
    <w:name w:val="Nadpis 2 úrovně Char"/>
    <w:basedOn w:val="Nadpis3rovnChar"/>
    <w:link w:val="Nadpis2rovn"/>
    <w:rsid w:val="00A26435"/>
    <w:rPr>
      <w:rFonts w:ascii="Roobert CEZ SemiBold" w:hAnsi="Roobert CEZ SemiBold"/>
      <w:color w:val="676C6F"/>
      <w:sz w:val="24"/>
      <w:szCs w:val="24"/>
    </w:rPr>
  </w:style>
  <w:style w:type="character" w:customStyle="1" w:styleId="Nadpis1rovnChar">
    <w:name w:val="Nadpis 1 úrovně Char"/>
    <w:basedOn w:val="Nadpis3rovnChar"/>
    <w:link w:val="Nadpis1rovn"/>
    <w:rsid w:val="00A578E8"/>
    <w:rPr>
      <w:rFonts w:ascii="Roobert CEZ Light" w:hAnsi="Roobert CEZ Light"/>
      <w:color w:val="E84F13"/>
      <w:sz w:val="48"/>
      <w:szCs w:val="48"/>
    </w:rPr>
  </w:style>
  <w:style w:type="paragraph" w:styleId="Prosttext">
    <w:name w:val="Plain Text"/>
    <w:basedOn w:val="Normln"/>
    <w:link w:val="ProsttextChar"/>
    <w:uiPriority w:val="99"/>
    <w:unhideWhenUsed/>
    <w:rsid w:val="00595FAD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595FAD"/>
    <w:rPr>
      <w:rFonts w:ascii="Calibri" w:eastAsia="Calibri" w:hAnsi="Calibri" w:cs="Times New Roman"/>
      <w:szCs w:val="21"/>
    </w:rPr>
  </w:style>
  <w:style w:type="paragraph" w:styleId="Normlnweb">
    <w:name w:val="Normal (Web)"/>
    <w:basedOn w:val="Normln"/>
    <w:uiPriority w:val="99"/>
    <w:rsid w:val="00AC0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umpedfont15">
    <w:name w:val="bumpedfont15"/>
    <w:rsid w:val="00AC0418"/>
  </w:style>
  <w:style w:type="paragraph" w:customStyle="1" w:styleId="s17">
    <w:name w:val="s17"/>
    <w:basedOn w:val="Normln"/>
    <w:uiPriority w:val="99"/>
    <w:rsid w:val="00AC0418"/>
    <w:pPr>
      <w:spacing w:before="100" w:beforeAutospacing="1" w:after="100" w:afterAutospacing="1" w:line="240" w:lineRule="auto"/>
    </w:pPr>
    <w:rPr>
      <w:rFonts w:ascii="Calibri" w:eastAsia="Calibri" w:hAnsi="Calibri" w:cs="Calibri"/>
    </w:rPr>
  </w:style>
  <w:style w:type="character" w:styleId="Hypertextovodkaz">
    <w:name w:val="Hyperlink"/>
    <w:basedOn w:val="Standardnpsmoodstavce"/>
    <w:unhideWhenUsed/>
    <w:rsid w:val="007E576E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E576E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rsid w:val="00EE5BC9"/>
    <w:rPr>
      <w:rFonts w:asciiTheme="majorHAnsi" w:eastAsiaTheme="majorEastAsia" w:hAnsiTheme="majorHAnsi" w:cstheme="majorBidi"/>
      <w:b/>
      <w:color w:val="363738" w:themeColor="text2"/>
      <w:sz w:val="28"/>
      <w:szCs w:val="26"/>
    </w:rPr>
  </w:style>
  <w:style w:type="paragraph" w:styleId="Podnadpis">
    <w:name w:val="Subtitle"/>
    <w:basedOn w:val="Normln"/>
    <w:next w:val="Normln"/>
    <w:link w:val="PodnadpisChar"/>
    <w:uiPriority w:val="20"/>
    <w:qFormat/>
    <w:rsid w:val="00EE5BC9"/>
    <w:pPr>
      <w:numPr>
        <w:ilvl w:val="1"/>
      </w:numPr>
      <w:spacing w:after="300" w:line="300" w:lineRule="atLeast"/>
    </w:pPr>
    <w:rPr>
      <w:rFonts w:eastAsiaTheme="minorEastAsia"/>
      <w:color w:val="363738" w:themeColor="text2"/>
      <w:sz w:val="30"/>
    </w:rPr>
  </w:style>
  <w:style w:type="character" w:customStyle="1" w:styleId="PodnadpisChar">
    <w:name w:val="Podnadpis Char"/>
    <w:basedOn w:val="Standardnpsmoodstavce"/>
    <w:link w:val="Podnadpis"/>
    <w:uiPriority w:val="20"/>
    <w:rsid w:val="00EE5BC9"/>
    <w:rPr>
      <w:rFonts w:eastAsiaTheme="minorEastAsia"/>
      <w:color w:val="363738" w:themeColor="text2"/>
      <w:sz w:val="30"/>
    </w:rPr>
  </w:style>
  <w:style w:type="paragraph" w:customStyle="1" w:styleId="xs14">
    <w:name w:val="x_s14"/>
    <w:basedOn w:val="Normln"/>
    <w:rsid w:val="00E46568"/>
    <w:pPr>
      <w:spacing w:before="100" w:beforeAutospacing="1" w:after="100" w:afterAutospacing="1" w:line="240" w:lineRule="auto"/>
    </w:pPr>
    <w:rPr>
      <w:rFonts w:ascii="Calibri" w:eastAsia="Calibri" w:hAnsi="Calibri" w:cs="Calibri"/>
      <w:lang w:eastAsia="cs-CZ"/>
    </w:rPr>
  </w:style>
  <w:style w:type="paragraph" w:customStyle="1" w:styleId="xs19">
    <w:name w:val="x_s19"/>
    <w:basedOn w:val="Normln"/>
    <w:rsid w:val="00E46568"/>
    <w:pPr>
      <w:spacing w:before="100" w:beforeAutospacing="1" w:after="100" w:afterAutospacing="1" w:line="240" w:lineRule="auto"/>
    </w:pPr>
    <w:rPr>
      <w:rFonts w:ascii="Calibri" w:eastAsia="Calibri" w:hAnsi="Calibri" w:cs="Calibri"/>
      <w:lang w:eastAsia="cs-CZ"/>
    </w:rPr>
  </w:style>
  <w:style w:type="character" w:customStyle="1" w:styleId="xbumpedfont15">
    <w:name w:val="x_bumpedfont15"/>
    <w:basedOn w:val="Standardnpsmoodstavce"/>
    <w:rsid w:val="00E46568"/>
  </w:style>
  <w:style w:type="character" w:customStyle="1" w:styleId="xbumpedfont20">
    <w:name w:val="x_bumpedfont20"/>
    <w:basedOn w:val="Standardnpsmoodstavce"/>
    <w:rsid w:val="00E46568"/>
  </w:style>
  <w:style w:type="paragraph" w:customStyle="1" w:styleId="Intro">
    <w:name w:val="Intro"/>
    <w:basedOn w:val="Normln"/>
    <w:rsid w:val="00466B86"/>
    <w:pPr>
      <w:suppressAutoHyphens/>
      <w:spacing w:after="0" w:line="240" w:lineRule="exact"/>
    </w:pPr>
    <w:rPr>
      <w:rFonts w:ascii="Arial" w:eastAsia="Times New Roman" w:hAnsi="Arial" w:cs="Arial"/>
      <w:b/>
      <w:bCs/>
      <w:color w:val="737373"/>
      <w:sz w:val="20"/>
      <w:szCs w:val="20"/>
      <w:lang w:eastAsia="ar-SA"/>
    </w:rPr>
  </w:style>
  <w:style w:type="paragraph" w:styleId="Podpis">
    <w:name w:val="Signature"/>
    <w:basedOn w:val="Normln"/>
    <w:link w:val="PodpisChar"/>
    <w:uiPriority w:val="26"/>
    <w:qFormat/>
    <w:rsid w:val="00B97D6D"/>
    <w:pPr>
      <w:spacing w:before="450" w:after="0" w:line="240" w:lineRule="auto"/>
    </w:pPr>
    <w:rPr>
      <w:b/>
      <w:color w:val="00C752" w:themeColor="accent6"/>
      <w:sz w:val="20"/>
    </w:rPr>
  </w:style>
  <w:style w:type="character" w:customStyle="1" w:styleId="PodpisChar">
    <w:name w:val="Podpis Char"/>
    <w:basedOn w:val="Standardnpsmoodstavce"/>
    <w:link w:val="Podpis"/>
    <w:uiPriority w:val="26"/>
    <w:rsid w:val="00B97D6D"/>
    <w:rPr>
      <w:b/>
      <w:color w:val="00C752" w:themeColor="accent6"/>
      <w:sz w:val="20"/>
    </w:rPr>
  </w:style>
  <w:style w:type="paragraph" w:customStyle="1" w:styleId="Funkce">
    <w:name w:val="Funkce"/>
    <w:basedOn w:val="Normln"/>
    <w:next w:val="Normln"/>
    <w:link w:val="FunkceChar"/>
    <w:uiPriority w:val="27"/>
    <w:qFormat/>
    <w:rsid w:val="00B97D6D"/>
    <w:pPr>
      <w:spacing w:after="300" w:line="300" w:lineRule="atLeast"/>
    </w:pPr>
    <w:rPr>
      <w:b/>
      <w:color w:val="666B6E"/>
      <w:sz w:val="20"/>
    </w:rPr>
  </w:style>
  <w:style w:type="character" w:customStyle="1" w:styleId="FunkceChar">
    <w:name w:val="Funkce Char"/>
    <w:basedOn w:val="Standardnpsmoodstavce"/>
    <w:link w:val="Funkce"/>
    <w:uiPriority w:val="27"/>
    <w:rsid w:val="00B97D6D"/>
    <w:rPr>
      <w:b/>
      <w:color w:val="666B6E"/>
      <w:sz w:val="20"/>
    </w:rPr>
  </w:style>
  <w:style w:type="paragraph" w:customStyle="1" w:styleId="-wm-msonormal">
    <w:name w:val="-wm-msonormal"/>
    <w:basedOn w:val="Normln"/>
    <w:rsid w:val="00D61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2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ČEZ">
      <a:dk1>
        <a:srgbClr val="676C6F"/>
      </a:dk1>
      <a:lt1>
        <a:sysClr val="window" lastClr="FFFFFF"/>
      </a:lt1>
      <a:dk2>
        <a:srgbClr val="363738"/>
      </a:dk2>
      <a:lt2>
        <a:srgbClr val="E7E6E6"/>
      </a:lt2>
      <a:accent1>
        <a:srgbClr val="FF9C3D"/>
      </a:accent1>
      <a:accent2>
        <a:srgbClr val="F24F00"/>
      </a:accent2>
      <a:accent3>
        <a:srgbClr val="989EA3"/>
      </a:accent3>
      <a:accent4>
        <a:srgbClr val="DADFE3"/>
      </a:accent4>
      <a:accent5>
        <a:srgbClr val="005934"/>
      </a:accent5>
      <a:accent6>
        <a:srgbClr val="00C752"/>
      </a:accent6>
      <a:hlink>
        <a:srgbClr val="363738"/>
      </a:hlink>
      <a:folHlink>
        <a:srgbClr val="676C6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306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Macanová</dc:creator>
  <cp:keywords/>
  <dc:description/>
  <cp:lastModifiedBy>Štefánková Jana</cp:lastModifiedBy>
  <cp:revision>4</cp:revision>
  <dcterms:created xsi:type="dcterms:W3CDTF">2023-06-29T09:42:00Z</dcterms:created>
  <dcterms:modified xsi:type="dcterms:W3CDTF">2023-06-29T09:51:00Z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53c5f55-d967-4112-b692-2d91647f90be_Enabled">
    <vt:lpwstr>true</vt:lpwstr>
  </property>
  <property fmtid="{D5CDD505-2E9C-101B-9397-08002B2CF9AE}" pid="3" name="MSIP_Label_353c5f55-d967-4112-b692-2d91647f90be_SetDate">
    <vt:lpwstr>2023-06-29T09:51:14Z</vt:lpwstr>
  </property>
  <property fmtid="{D5CDD505-2E9C-101B-9397-08002B2CF9AE}" pid="4" name="MSIP_Label_353c5f55-d967-4112-b692-2d91647f90be_Method">
    <vt:lpwstr>Privileged</vt:lpwstr>
  </property>
  <property fmtid="{D5CDD505-2E9C-101B-9397-08002B2CF9AE}" pid="5" name="MSIP_Label_353c5f55-d967-4112-b692-2d91647f90be_Name">
    <vt:lpwstr>L00007</vt:lpwstr>
  </property>
  <property fmtid="{D5CDD505-2E9C-101B-9397-08002B2CF9AE}" pid="6" name="MSIP_Label_353c5f55-d967-4112-b692-2d91647f90be_SiteId">
    <vt:lpwstr>b233f9e1-5599-4693-9cef-38858fe25406</vt:lpwstr>
  </property>
  <property fmtid="{D5CDD505-2E9C-101B-9397-08002B2CF9AE}" pid="7" name="MSIP_Label_353c5f55-d967-4112-b692-2d91647f90be_ActionId">
    <vt:lpwstr>eedcdb69-17e5-4a6e-b7a2-ffb19ec5b666</vt:lpwstr>
  </property>
  <property fmtid="{D5CDD505-2E9C-101B-9397-08002B2CF9AE}" pid="8" name="MSIP_Label_353c5f55-d967-4112-b692-2d91647f90be_ContentBits">
    <vt:lpwstr>0</vt:lpwstr>
  </property>
  <property fmtid="{D5CDD505-2E9C-101B-9397-08002B2CF9AE}" pid="9" name="DocumentClasification">
    <vt:lpwstr>Veřejné</vt:lpwstr>
  </property>
  <property fmtid="{D5CDD505-2E9C-101B-9397-08002B2CF9AE}" pid="10" name="CEZ_DLP">
    <vt:lpwstr>CEZ:CEZ-DGR:D</vt:lpwstr>
  </property>
  <property fmtid="{D5CDD505-2E9C-101B-9397-08002B2CF9AE}" pid="11" name="CEZ_MIPLabelName">
    <vt:lpwstr>Public-CEZ-DGR</vt:lpwstr>
  </property>
</Properties>
</file>