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7D8D" w14:textId="7275C9BE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C00B1F">
        <w:rPr>
          <w:rStyle w:val="Siln"/>
          <w:b w:val="0"/>
          <w:bCs w:val="0"/>
        </w:rPr>
        <w:t>11</w:t>
      </w:r>
      <w:r w:rsidR="00F568B9" w:rsidRPr="00904379">
        <w:rPr>
          <w:rStyle w:val="Siln"/>
          <w:b w:val="0"/>
          <w:bCs w:val="0"/>
        </w:rPr>
        <w:t xml:space="preserve">. </w:t>
      </w:r>
      <w:r w:rsidR="00DE30BB">
        <w:rPr>
          <w:rStyle w:val="Siln"/>
          <w:b w:val="0"/>
          <w:bCs w:val="0"/>
        </w:rPr>
        <w:t>červ</w:t>
      </w:r>
      <w:r w:rsidR="001B5D44">
        <w:rPr>
          <w:rStyle w:val="Siln"/>
          <w:b w:val="0"/>
          <w:bCs w:val="0"/>
        </w:rPr>
        <w:t>ence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37E2C18E" w14:textId="717EF4A3" w:rsidR="007A7595" w:rsidRPr="007A7595" w:rsidRDefault="00904379" w:rsidP="000F7DB9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1" w:name="_Hlk88216643"/>
      <w:bookmarkStart w:id="2" w:name="_Hlk110324802"/>
      <w:bookmarkStart w:id="3" w:name="_Hlk16066868"/>
    </w:p>
    <w:p w14:paraId="7C79AFD6" w14:textId="77777777" w:rsidR="00C00B1F" w:rsidRPr="00C00B1F" w:rsidRDefault="00C00B1F" w:rsidP="00C00B1F">
      <w:pPr>
        <w:pStyle w:val="Nadpis1rovn"/>
      </w:pPr>
      <w:r w:rsidRPr="00C00B1F">
        <w:t>Léto u vody vyměnili za jaderný reaktor</w:t>
      </w:r>
    </w:p>
    <w:p w14:paraId="56E38F3A" w14:textId="7682BF4B" w:rsidR="00C00B1F" w:rsidRPr="00C00B1F" w:rsidRDefault="00C00B1F" w:rsidP="00C00B1F">
      <w:pPr>
        <w:pStyle w:val="Nadpis2rovn"/>
        <w:spacing w:after="360"/>
      </w:pPr>
      <w:r w:rsidRPr="00C00B1F">
        <w:t>32 vybraných studentek a studentů českých vysokých se od včerejš</w:t>
      </w:r>
      <w:r>
        <w:t>ího dne</w:t>
      </w:r>
      <w:r w:rsidRPr="00C00B1F">
        <w:t xml:space="preserve"> účastní unikátní Letní univerzity v Jaderné elektrárně Dukovany. Na programu mají odborné přednášky i pobyt v nejpřísněji střežených prostorách jaderné elektrárny.</w:t>
      </w:r>
    </w:p>
    <w:p w14:paraId="286916DF" w14:textId="1E8BA5A3" w:rsidR="00C00B1F" w:rsidRDefault="00C00B1F" w:rsidP="00C00B1F">
      <w:pPr>
        <w:spacing w:line="276" w:lineRule="auto"/>
        <w:rPr>
          <w:rFonts w:ascii="Roobert CEZ Light" w:hAnsi="Roobert CEZ Light"/>
          <w:iCs/>
          <w:color w:val="676C6F"/>
        </w:rPr>
      </w:pPr>
      <w:r w:rsidRPr="00C00B1F">
        <w:rPr>
          <w:rFonts w:ascii="Roobert CEZ Light" w:hAnsi="Roobert CEZ Light"/>
          <w:iCs/>
          <w:color w:val="676C6F"/>
        </w:rPr>
        <w:t>Ze 111 přihlášených uchazečů o prestižní dvoutýdenní odborný pobyt v jaderné elektrárně jich odborníci vybrali 32. Jde o nejvyšší možný počet lidí, který může provozovatel pustit například na reaktorový sál a do dalších přísně střežených prostor. Studentkám a studentům z například brněnského Vysokého učení technického, ostravské Vysoké školy báňské či Masarykovy nebo Mendlovy univerzity se v průběhu dvou týdnů bude věnovat přes 70 odborníků ze společnosti ČEZ.</w:t>
      </w:r>
    </w:p>
    <w:p w14:paraId="6E5E149C" w14:textId="77777777" w:rsidR="00C00B1F" w:rsidRPr="00C00B1F" w:rsidRDefault="00C00B1F" w:rsidP="00C00B1F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629F30B7" w14:textId="77777777" w:rsidR="00C00B1F" w:rsidRPr="00C00B1F" w:rsidRDefault="00C00B1F" w:rsidP="00C00B1F">
      <w:pPr>
        <w:spacing w:line="276" w:lineRule="auto"/>
        <w:rPr>
          <w:rFonts w:ascii="Roobert CEZ Light" w:hAnsi="Roobert CEZ Light"/>
          <w:iCs/>
          <w:color w:val="676C6F"/>
        </w:rPr>
      </w:pPr>
      <w:r w:rsidRPr="00C00B1F">
        <w:rPr>
          <w:rFonts w:ascii="Roobert CEZ Light" w:hAnsi="Roobert CEZ Light"/>
          <w:iCs/>
          <w:color w:val="676C6F"/>
        </w:rPr>
        <w:t xml:space="preserve">Součástí přijímacího řízení na Letní univerzitu jsou i psychologické testy, podobné těm, které musí podstupovat zaměstnanci jaderných elektráren. Právě absolventi tvoří statisticky třetinu až polovinu budoucích zaměstnanců, z nichž mnozí se stanou i operátory blokových dozoren („velínů“) obou českých jaderných elektráren. Šest ze současných účastníků tvoří ženy. </w:t>
      </w:r>
    </w:p>
    <w:p w14:paraId="101CD62B" w14:textId="77777777" w:rsidR="00C00B1F" w:rsidRPr="00C00B1F" w:rsidRDefault="00C00B1F" w:rsidP="00C00B1F">
      <w:pPr>
        <w:spacing w:line="276" w:lineRule="auto"/>
        <w:rPr>
          <w:rFonts w:ascii="Roobert CEZ Light" w:hAnsi="Roobert CEZ Light"/>
          <w:i/>
          <w:color w:val="676C6F"/>
        </w:rPr>
      </w:pPr>
    </w:p>
    <w:p w14:paraId="3D50E27F" w14:textId="77777777" w:rsidR="00C00B1F" w:rsidRPr="00C00B1F" w:rsidRDefault="00C00B1F" w:rsidP="00C00B1F">
      <w:pPr>
        <w:spacing w:line="276" w:lineRule="auto"/>
        <w:rPr>
          <w:rFonts w:ascii="Roobert CEZ Light" w:hAnsi="Roobert CEZ Light"/>
          <w:iCs/>
          <w:color w:val="676C6F"/>
        </w:rPr>
      </w:pPr>
      <w:r w:rsidRPr="00C00B1F">
        <w:rPr>
          <w:rFonts w:ascii="Roobert CEZ Light" w:hAnsi="Roobert CEZ Light"/>
          <w:i/>
          <w:color w:val="676C6F"/>
        </w:rPr>
        <w:t>„Už dávno neplatí, že jaderné elektrárny jsou především mužské prostředí. Počet žen v Dukovanech i Temelíně průběžně roste a zájem z vysokých škol to dokazuje.  Aktuálně jsou v přípravě už tři operátorky a předpokládám, že tento trend bude dál pokračovat,“</w:t>
      </w:r>
      <w:r w:rsidRPr="00C00B1F">
        <w:rPr>
          <w:rFonts w:ascii="Roobert CEZ Light" w:hAnsi="Roobert CEZ Light"/>
          <w:iCs/>
          <w:color w:val="676C6F"/>
        </w:rPr>
        <w:t xml:space="preserve"> dodává člen představenstva a ředitel divize jaderná energetika spol. ČEZ Bohdan Zronek. </w:t>
      </w:r>
    </w:p>
    <w:p w14:paraId="630E08C9" w14:textId="77777777" w:rsidR="00C00B1F" w:rsidRPr="00C00B1F" w:rsidRDefault="00C00B1F" w:rsidP="00C00B1F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2C740161" w14:textId="77777777" w:rsidR="00C00B1F" w:rsidRPr="00C00B1F" w:rsidRDefault="00C00B1F" w:rsidP="00C00B1F">
      <w:pPr>
        <w:spacing w:line="276" w:lineRule="auto"/>
        <w:rPr>
          <w:rFonts w:ascii="Roobert CEZ Light" w:hAnsi="Roobert CEZ Light"/>
          <w:iCs/>
          <w:color w:val="676C6F"/>
        </w:rPr>
      </w:pPr>
      <w:r w:rsidRPr="00C00B1F">
        <w:rPr>
          <w:rFonts w:ascii="Roobert CEZ Light" w:hAnsi="Roobert CEZ Light"/>
          <w:iCs/>
          <w:color w:val="676C6F"/>
        </w:rPr>
        <w:t>Účastníky Letní univerzity kromě základních školení čeká v Dukovanech nejen reaktorový sál, ale i strojovna či odborná pracoviště. Budou mít šanci se podívat také do útrob chladicích věží. Součástí akce je i zajímavý doprovodný program jako třeba projížďka lodí po Dalešické přehradě nebo návštěva památek UNESCO v Třebíči.</w:t>
      </w:r>
    </w:p>
    <w:p w14:paraId="404A4DB0" w14:textId="69D2E236" w:rsidR="00C00B1F" w:rsidRDefault="00C00B1F" w:rsidP="003B7997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</w:p>
    <w:p w14:paraId="5A3D254E" w14:textId="77777777" w:rsidR="00C00B1F" w:rsidRDefault="00C00B1F" w:rsidP="003B7997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</w:p>
    <w:bookmarkEnd w:id="1"/>
    <w:p w14:paraId="21E12DF0" w14:textId="5DA04DBB" w:rsidR="003B7997" w:rsidRDefault="00C00B1F" w:rsidP="003B7997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 xml:space="preserve">Mgr. </w:t>
      </w:r>
      <w:r w:rsidR="003B7997">
        <w:rPr>
          <w:rFonts w:ascii="Roobert CEZ SemiBold" w:hAnsi="Roobert CEZ SemiBold"/>
        </w:rPr>
        <w:t>J</w:t>
      </w:r>
      <w:r>
        <w:rPr>
          <w:rFonts w:ascii="Roobert CEZ SemiBold" w:hAnsi="Roobert CEZ SemiBold"/>
        </w:rPr>
        <w:t>ana Štefánková</w:t>
      </w:r>
      <w:r w:rsidR="003B7997">
        <w:br/>
      </w:r>
      <w:r>
        <w:rPr>
          <w:iCs/>
        </w:rPr>
        <w:t>specialista komunikace</w:t>
      </w:r>
      <w:r w:rsidR="003B7997" w:rsidRPr="00615742">
        <w:rPr>
          <w:iCs/>
        </w:rPr>
        <w:t xml:space="preserve"> ČEZ, a. s.</w:t>
      </w:r>
      <w:r w:rsidR="003B7997">
        <w:rPr>
          <w:iCs/>
        </w:rPr>
        <w:t>, JE Dukovany</w:t>
      </w:r>
    </w:p>
    <w:bookmarkEnd w:id="2"/>
    <w:bookmarkEnd w:id="3"/>
    <w:p w14:paraId="63D1AE0F" w14:textId="4FD7B901" w:rsidR="00DE30BB" w:rsidRDefault="00DE30BB" w:rsidP="003B7997">
      <w:pPr>
        <w:pStyle w:val="Obecnytext"/>
        <w:ind w:right="0"/>
        <w:rPr>
          <w:iCs/>
        </w:rPr>
      </w:pPr>
    </w:p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916A" w14:textId="77777777" w:rsidR="00B132FA" w:rsidRDefault="00B132FA" w:rsidP="00D43B12">
      <w:pPr>
        <w:spacing w:after="0" w:line="240" w:lineRule="auto"/>
      </w:pPr>
      <w:r>
        <w:separator/>
      </w:r>
    </w:p>
  </w:endnote>
  <w:endnote w:type="continuationSeparator" w:id="0">
    <w:p w14:paraId="17C445C4" w14:textId="77777777" w:rsidR="00B132FA" w:rsidRDefault="00B132FA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</w:t>
    </w:r>
    <w:proofErr w:type="gramStart"/>
    <w:r w:rsidR="009D7456" w:rsidRPr="009D7456">
      <w:rPr>
        <w:rFonts w:ascii="Roobert CEZ Light" w:hAnsi="Roobert CEZ Light"/>
        <w:color w:val="676C6F"/>
        <w:sz w:val="14"/>
        <w:szCs w:val="14"/>
      </w:rPr>
      <w:t>cz   |   www</w:t>
    </w:r>
    <w:proofErr w:type="gramEnd"/>
    <w:r w:rsidR="009D7456" w:rsidRPr="009D7456">
      <w:rPr>
        <w:rFonts w:ascii="Roobert CEZ Light" w:hAnsi="Roobert CEZ Light"/>
        <w:color w:val="676C6F"/>
        <w:sz w:val="14"/>
        <w:szCs w:val="14"/>
      </w:rPr>
      <w:t>.nadacecez.cz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53A16" w14:textId="77777777" w:rsidR="00B132FA" w:rsidRDefault="00B132FA" w:rsidP="00D43B12">
      <w:pPr>
        <w:spacing w:after="0" w:line="240" w:lineRule="auto"/>
      </w:pPr>
      <w:r>
        <w:separator/>
      </w:r>
    </w:p>
  </w:footnote>
  <w:footnote w:type="continuationSeparator" w:id="0">
    <w:p w14:paraId="203D6838" w14:textId="77777777" w:rsidR="00B132FA" w:rsidRDefault="00B132FA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25DE"/>
    <w:rsid w:val="00002AA9"/>
    <w:rsid w:val="000140AA"/>
    <w:rsid w:val="00063771"/>
    <w:rsid w:val="000B74A0"/>
    <w:rsid w:val="000F6DE9"/>
    <w:rsid w:val="000F7DB9"/>
    <w:rsid w:val="00140160"/>
    <w:rsid w:val="001B5D44"/>
    <w:rsid w:val="001D5983"/>
    <w:rsid w:val="00235E7D"/>
    <w:rsid w:val="002432B2"/>
    <w:rsid w:val="00250E68"/>
    <w:rsid w:val="002B75D1"/>
    <w:rsid w:val="003022D8"/>
    <w:rsid w:val="00356969"/>
    <w:rsid w:val="003622C9"/>
    <w:rsid w:val="003B7997"/>
    <w:rsid w:val="003C7BF2"/>
    <w:rsid w:val="00466B86"/>
    <w:rsid w:val="0047069A"/>
    <w:rsid w:val="004A2265"/>
    <w:rsid w:val="004B58BA"/>
    <w:rsid w:val="004B71BD"/>
    <w:rsid w:val="004E6DE6"/>
    <w:rsid w:val="00552813"/>
    <w:rsid w:val="005927CD"/>
    <w:rsid w:val="00595FAD"/>
    <w:rsid w:val="005C3EC8"/>
    <w:rsid w:val="005F61CB"/>
    <w:rsid w:val="00610EC0"/>
    <w:rsid w:val="00615742"/>
    <w:rsid w:val="00624213"/>
    <w:rsid w:val="006A3773"/>
    <w:rsid w:val="007410F9"/>
    <w:rsid w:val="007670ED"/>
    <w:rsid w:val="007839A2"/>
    <w:rsid w:val="007A7595"/>
    <w:rsid w:val="007E576E"/>
    <w:rsid w:val="008243B9"/>
    <w:rsid w:val="008452A1"/>
    <w:rsid w:val="008C2825"/>
    <w:rsid w:val="008D48BB"/>
    <w:rsid w:val="00904379"/>
    <w:rsid w:val="009B439B"/>
    <w:rsid w:val="009D7456"/>
    <w:rsid w:val="00A0006F"/>
    <w:rsid w:val="00A2061F"/>
    <w:rsid w:val="00A26435"/>
    <w:rsid w:val="00A32DED"/>
    <w:rsid w:val="00A571F6"/>
    <w:rsid w:val="00A578E8"/>
    <w:rsid w:val="00A77FAE"/>
    <w:rsid w:val="00A9147E"/>
    <w:rsid w:val="00A971DB"/>
    <w:rsid w:val="00AC0418"/>
    <w:rsid w:val="00AF2EB1"/>
    <w:rsid w:val="00B00CB9"/>
    <w:rsid w:val="00B132FA"/>
    <w:rsid w:val="00B47AA0"/>
    <w:rsid w:val="00B706F5"/>
    <w:rsid w:val="00B97D6D"/>
    <w:rsid w:val="00C00B1F"/>
    <w:rsid w:val="00C123D3"/>
    <w:rsid w:val="00C2764E"/>
    <w:rsid w:val="00C51EF3"/>
    <w:rsid w:val="00C80192"/>
    <w:rsid w:val="00CD2A36"/>
    <w:rsid w:val="00D229A4"/>
    <w:rsid w:val="00D37D5C"/>
    <w:rsid w:val="00D43B12"/>
    <w:rsid w:val="00D61E5C"/>
    <w:rsid w:val="00D74724"/>
    <w:rsid w:val="00D9719D"/>
    <w:rsid w:val="00DE30BB"/>
    <w:rsid w:val="00E10D94"/>
    <w:rsid w:val="00E46568"/>
    <w:rsid w:val="00ED725F"/>
    <w:rsid w:val="00EE5BC9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titulChar">
    <w:name w:val="Podtitul Char"/>
    <w:basedOn w:val="Standardnpsmoodstavce"/>
    <w:link w:val="Podtitul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Beharovice</cp:lastModifiedBy>
  <cp:revision>2</cp:revision>
  <dcterms:created xsi:type="dcterms:W3CDTF">2023-07-12T09:45:00Z</dcterms:created>
  <dcterms:modified xsi:type="dcterms:W3CDTF">2023-07-12T09:45:00Z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2023-07-11T07:11:47Z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